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4E4" w:rsidRDefault="00F704E4" w:rsidP="00F76598">
      <w:pPr>
        <w:jc w:val="center"/>
        <w:rPr>
          <w:rFonts w:ascii="Arial" w:hAnsi="Arial" w:cs="Arial"/>
          <w:b/>
          <w:sz w:val="28"/>
          <w:szCs w:val="28"/>
        </w:rPr>
      </w:pPr>
      <w:r w:rsidRPr="00F704E4">
        <w:rPr>
          <w:rFonts w:ascii="Arial" w:hAnsi="Arial" w:cs="Arial"/>
          <w:b/>
          <w:noProof/>
          <w:sz w:val="28"/>
          <w:szCs w:val="28"/>
          <w:lang w:eastAsia="de-DE"/>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6339840" cy="571500"/>
                <wp:effectExtent l="0" t="0" r="22860" b="1905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571500"/>
                        </a:xfrm>
                        <a:prstGeom prst="rect">
                          <a:avLst/>
                        </a:prstGeom>
                        <a:solidFill>
                          <a:srgbClr val="FFFFFF"/>
                        </a:solidFill>
                        <a:ln w="9525">
                          <a:solidFill>
                            <a:srgbClr val="000000"/>
                          </a:solidFill>
                          <a:miter lim="800000"/>
                          <a:headEnd/>
                          <a:tailEnd/>
                        </a:ln>
                      </wps:spPr>
                      <wps:txbx>
                        <w:txbxContent>
                          <w:p w:rsidR="00F704E4" w:rsidRPr="00F704E4" w:rsidRDefault="00F704E4">
                            <w:pPr>
                              <w:rPr>
                                <w:b/>
                              </w:rPr>
                            </w:pPr>
                            <w:r w:rsidRPr="00F704E4">
                              <w:rPr>
                                <w:b/>
                              </w:rPr>
                              <w:t>Nachfolgende Auswahlfelder sind vom Spieler mit Unterschrift freigeben zu lassen. Bei Minderjährigen unter 13 Jahren ist beigefügte Zusatzerklärung für die empfohlene Zusatzoption zwingend erforderlich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0;width:499.2pt;height:4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">
                <v:textbox>
                  <w:txbxContent>
                    <w:p w:rsidR="00F704E4" w:rsidRPr="00F704E4" w:rsidRDefault="00F704E4">
                      <w:pPr>
                        <w:rPr>
                          <w:b/>
                        </w:rPr>
                      </w:pPr>
                      <w:r w:rsidRPr="00F704E4">
                        <w:rPr>
                          <w:b/>
                        </w:rPr>
                        <w:t>Nachfolgende Auswahlfelder sind vom Spieler mit Unterschrift freigeben zu lassen. Bei Minderjährigen unter 13 Jahren ist beigefügte Zusatzerklärung für die empfohlene Zusatzoption zwingend erforderlich</w:t>
                      </w:r>
                    </w:p>
                  </w:txbxContent>
                </v:textbox>
              </v:shape>
            </w:pict>
          </mc:Fallback>
        </mc:AlternateContent>
      </w:r>
    </w:p>
    <w:p w:rsidR="00F704E4" w:rsidRDefault="00F704E4" w:rsidP="00F76598">
      <w:pPr>
        <w:jc w:val="center"/>
        <w:rPr>
          <w:rFonts w:ascii="Arial" w:hAnsi="Arial" w:cs="Arial"/>
          <w:b/>
          <w:sz w:val="28"/>
          <w:szCs w:val="28"/>
        </w:rPr>
      </w:pPr>
    </w:p>
    <w:p w:rsidR="001E3F2A" w:rsidRDefault="00F76598" w:rsidP="00F76598">
      <w:pPr>
        <w:jc w:val="center"/>
        <w:rPr>
          <w:rFonts w:ascii="Arial" w:hAnsi="Arial" w:cs="Arial"/>
          <w:b/>
          <w:sz w:val="28"/>
          <w:szCs w:val="28"/>
        </w:rPr>
      </w:pPr>
      <w:r w:rsidRPr="00F76598">
        <w:rPr>
          <w:rFonts w:ascii="Arial" w:hAnsi="Arial" w:cs="Arial"/>
          <w:b/>
          <w:sz w:val="28"/>
          <w:szCs w:val="28"/>
        </w:rPr>
        <w:t>Einverständniserklärung</w:t>
      </w:r>
    </w:p>
    <w:p w:rsidR="00F76598" w:rsidRPr="00F76598" w:rsidRDefault="00F76598" w:rsidP="00F76598">
      <w:pPr>
        <w:spacing w:after="0"/>
        <w:jc w:val="center"/>
        <w:rPr>
          <w:rFonts w:ascii="Arial" w:hAnsi="Arial" w:cs="Arial"/>
          <w:sz w:val="20"/>
          <w:szCs w:val="20"/>
        </w:rPr>
      </w:pPr>
      <w:r w:rsidRPr="00F76598">
        <w:rPr>
          <w:rFonts w:ascii="Arial" w:hAnsi="Arial" w:cs="Arial"/>
          <w:sz w:val="20"/>
          <w:szCs w:val="20"/>
        </w:rPr>
        <w:t>-im Fall von Minderjährigen des gesetzlichen Vertreters-</w:t>
      </w:r>
    </w:p>
    <w:p w:rsidR="00F76598" w:rsidRDefault="00F704E4" w:rsidP="00F76598">
      <w:pPr>
        <w:spacing w:after="0"/>
        <w:jc w:val="center"/>
        <w:rPr>
          <w:rFonts w:ascii="Arial" w:hAnsi="Arial" w:cs="Arial"/>
          <w:sz w:val="20"/>
          <w:szCs w:val="20"/>
        </w:rPr>
      </w:pPr>
      <w:r>
        <w:rPr>
          <w:rFonts w:ascii="Arial" w:hAnsi="Arial" w:cs="Arial"/>
          <w:sz w:val="20"/>
          <w:szCs w:val="20"/>
        </w:rPr>
        <w:t>z</w:t>
      </w:r>
      <w:r w:rsidR="00F76598" w:rsidRPr="00F76598">
        <w:rPr>
          <w:rFonts w:ascii="Arial" w:hAnsi="Arial" w:cs="Arial"/>
          <w:sz w:val="20"/>
          <w:szCs w:val="20"/>
        </w:rPr>
        <w:t>ur Verwendung von Spielerfotos</w:t>
      </w:r>
    </w:p>
    <w:p w:rsidR="00F76598" w:rsidRDefault="00F76598" w:rsidP="00F76598">
      <w:pPr>
        <w:spacing w:after="0"/>
        <w:jc w:val="center"/>
        <w:rPr>
          <w:rFonts w:ascii="Arial" w:hAnsi="Arial" w:cs="Arial"/>
          <w:sz w:val="20"/>
          <w:szCs w:val="20"/>
        </w:rPr>
      </w:pPr>
    </w:p>
    <w:p w:rsidR="00F76598" w:rsidRDefault="00F76598" w:rsidP="00F76598">
      <w:pPr>
        <w:spacing w:after="0"/>
        <w:jc w:val="center"/>
        <w:rPr>
          <w:rFonts w:ascii="Arial" w:hAnsi="Arial" w:cs="Arial"/>
          <w:sz w:val="20"/>
          <w:szCs w:val="20"/>
        </w:rPr>
      </w:pPr>
    </w:p>
    <w:p w:rsidR="00F76598" w:rsidRDefault="00F76598" w:rsidP="00F76598">
      <w:pPr>
        <w:spacing w:after="0"/>
        <w:rPr>
          <w:rFonts w:ascii="Arial" w:hAnsi="Arial" w:cs="Arial"/>
          <w:sz w:val="20"/>
          <w:szCs w:val="20"/>
        </w:rPr>
      </w:pPr>
      <w:r>
        <w:rPr>
          <w:rFonts w:ascii="Arial" w:hAnsi="Arial" w:cs="Arial"/>
          <w:sz w:val="20"/>
          <w:szCs w:val="20"/>
        </w:rPr>
        <w:t>Daten des Spielers/der Spielerin</w:t>
      </w:r>
    </w:p>
    <w:p w:rsidR="00F76598" w:rsidRDefault="00F76598" w:rsidP="00F76598">
      <w:pPr>
        <w:spacing w:after="0"/>
        <w:rPr>
          <w:rFonts w:ascii="Arial" w:hAnsi="Arial" w:cs="Arial"/>
          <w:sz w:val="20"/>
          <w:szCs w:val="20"/>
        </w:rPr>
      </w:pPr>
    </w:p>
    <w:p w:rsidR="00F76598" w:rsidRDefault="00F76598" w:rsidP="00F76598">
      <w:pPr>
        <w:spacing w:after="0"/>
        <w:rPr>
          <w:rFonts w:ascii="Arial" w:hAnsi="Arial" w:cs="Arial"/>
          <w:sz w:val="20"/>
          <w:szCs w:val="20"/>
        </w:rPr>
      </w:pPr>
    </w:p>
    <w:p w:rsidR="00F76598" w:rsidRDefault="00F76598" w:rsidP="00F76598">
      <w:pPr>
        <w:spacing w:after="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t>…………………………</w:t>
      </w:r>
    </w:p>
    <w:p w:rsidR="00F76598" w:rsidRDefault="00F76598" w:rsidP="00F76598">
      <w:pPr>
        <w:spacing w:after="0"/>
        <w:rPr>
          <w:rFonts w:ascii="Arial" w:hAnsi="Arial" w:cs="Arial"/>
          <w:sz w:val="20"/>
          <w:szCs w:val="20"/>
        </w:rPr>
      </w:pPr>
      <w:r>
        <w:rPr>
          <w:rFonts w:ascii="Arial" w:hAnsi="Arial" w:cs="Arial"/>
          <w:sz w:val="20"/>
          <w:szCs w:val="20"/>
        </w:rPr>
        <w:t>Vorname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Nachname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Geburtsdatum</w:t>
      </w:r>
    </w:p>
    <w:p w:rsidR="00F76598" w:rsidRDefault="00F76598" w:rsidP="00F76598">
      <w:pPr>
        <w:spacing w:after="0"/>
        <w:rPr>
          <w:rFonts w:ascii="Arial" w:hAnsi="Arial" w:cs="Arial"/>
          <w:sz w:val="20"/>
          <w:szCs w:val="20"/>
        </w:rPr>
      </w:pPr>
    </w:p>
    <w:p w:rsidR="00F76598" w:rsidRDefault="00F76598" w:rsidP="00F76598">
      <w:pPr>
        <w:spacing w:after="0"/>
        <w:rPr>
          <w:rFonts w:ascii="Arial" w:hAnsi="Arial" w:cs="Arial"/>
          <w:sz w:val="20"/>
          <w:szCs w:val="20"/>
        </w:rPr>
      </w:pPr>
    </w:p>
    <w:p w:rsidR="00F76598" w:rsidRDefault="00F76598" w:rsidP="00F76598">
      <w:pPr>
        <w:spacing w:after="0"/>
        <w:rPr>
          <w:rFonts w:ascii="Arial" w:hAnsi="Arial" w:cs="Arial"/>
          <w:sz w:val="20"/>
          <w:szCs w:val="20"/>
        </w:rPr>
      </w:pPr>
    </w:p>
    <w:p w:rsidR="00F76598" w:rsidRDefault="00F76598" w:rsidP="00F76598">
      <w:pPr>
        <w:spacing w:after="0"/>
        <w:rPr>
          <w:rFonts w:ascii="Arial" w:hAnsi="Arial" w:cs="Arial"/>
          <w:sz w:val="20"/>
          <w:szCs w:val="20"/>
        </w:rPr>
      </w:pPr>
      <w:r>
        <w:rPr>
          <w:rFonts w:ascii="Arial" w:hAnsi="Arial" w:cs="Arial"/>
          <w:sz w:val="20"/>
          <w:szCs w:val="20"/>
        </w:rPr>
        <w:t>………………</w:t>
      </w:r>
      <w:bookmarkStart w:id="0" w:name="_GoBack"/>
      <w:bookmarkEnd w:id="0"/>
      <w:r>
        <w:rPr>
          <w:rFonts w:ascii="Arial" w:hAnsi="Arial" w:cs="Arial"/>
          <w:sz w:val="20"/>
          <w:szCs w:val="20"/>
        </w:rPr>
        <w:t>………………………………..</w:t>
      </w:r>
      <w:r>
        <w:rPr>
          <w:rFonts w:ascii="Arial" w:hAnsi="Arial" w:cs="Arial"/>
          <w:sz w:val="20"/>
          <w:szCs w:val="20"/>
        </w:rPr>
        <w:tab/>
        <w:t>………………</w:t>
      </w:r>
      <w:r>
        <w:rPr>
          <w:rFonts w:ascii="Arial" w:hAnsi="Arial" w:cs="Arial"/>
          <w:sz w:val="20"/>
          <w:szCs w:val="20"/>
        </w:rPr>
        <w:tab/>
      </w:r>
      <w:r>
        <w:rPr>
          <w:rFonts w:ascii="Arial" w:hAnsi="Arial" w:cs="Arial"/>
          <w:sz w:val="20"/>
          <w:szCs w:val="20"/>
        </w:rPr>
        <w:tab/>
        <w:t>…………………………………</w:t>
      </w:r>
    </w:p>
    <w:p w:rsidR="00F76598" w:rsidRDefault="00F76598" w:rsidP="00F76598">
      <w:pPr>
        <w:spacing w:after="0"/>
        <w:rPr>
          <w:rFonts w:ascii="Arial" w:hAnsi="Arial" w:cs="Arial"/>
          <w:sz w:val="20"/>
          <w:szCs w:val="20"/>
        </w:rPr>
      </w:pPr>
      <w:r>
        <w:rPr>
          <w:rFonts w:ascii="Arial" w:hAnsi="Arial" w:cs="Arial"/>
          <w:sz w:val="20"/>
          <w:szCs w:val="20"/>
        </w:rPr>
        <w:t>Straße- Hausnummer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PLZ</w:t>
      </w:r>
      <w:r>
        <w:rPr>
          <w:rFonts w:ascii="Arial" w:hAnsi="Arial" w:cs="Arial"/>
          <w:sz w:val="20"/>
          <w:szCs w:val="20"/>
        </w:rPr>
        <w:tab/>
      </w:r>
      <w:r>
        <w:rPr>
          <w:rFonts w:ascii="Arial" w:hAnsi="Arial" w:cs="Arial"/>
          <w:sz w:val="20"/>
          <w:szCs w:val="20"/>
        </w:rPr>
        <w:tab/>
      </w:r>
      <w:r>
        <w:rPr>
          <w:rFonts w:ascii="Arial" w:hAnsi="Arial" w:cs="Arial"/>
          <w:sz w:val="20"/>
          <w:szCs w:val="20"/>
        </w:rPr>
        <w:tab/>
        <w:t>Ort</w:t>
      </w:r>
    </w:p>
    <w:p w:rsidR="00F76598" w:rsidRDefault="00F76598" w:rsidP="00F76598">
      <w:pPr>
        <w:spacing w:after="0"/>
        <w:rPr>
          <w:rFonts w:ascii="Arial" w:hAnsi="Arial" w:cs="Arial"/>
          <w:sz w:val="20"/>
          <w:szCs w:val="20"/>
        </w:rPr>
      </w:pPr>
    </w:p>
    <w:p w:rsidR="00F76598" w:rsidRDefault="00F76598" w:rsidP="00810B3A"/>
    <w:p w:rsidR="00F76598" w:rsidRPr="00810B3A" w:rsidRDefault="00361B99" w:rsidP="00810B3A">
      <w:pPr>
        <w:spacing w:after="0"/>
        <w:rPr>
          <w:sz w:val="20"/>
          <w:szCs w:val="20"/>
        </w:rPr>
      </w:pPr>
      <w:r w:rsidRPr="00361B99">
        <w:rPr>
          <w:noProof/>
          <w:sz w:val="20"/>
          <w:szCs w:val="20"/>
          <w:lang w:eastAsia="de-DE"/>
        </w:rPr>
        <mc:AlternateContent>
          <mc:Choice Requires="wps">
            <w:drawing>
              <wp:anchor distT="0" distB="0" distL="114300" distR="114300" simplePos="0" relativeHeight="251661312" behindDoc="1" locked="0" layoutInCell="1" allowOverlap="1" wp14:anchorId="7380AFF9" wp14:editId="2AEBCD1C">
                <wp:simplePos x="0" y="0"/>
                <wp:positionH relativeFrom="column">
                  <wp:posOffset>-7620</wp:posOffset>
                </wp:positionH>
                <wp:positionV relativeFrom="paragraph">
                  <wp:posOffset>26670</wp:posOffset>
                </wp:positionV>
                <wp:extent cx="167640" cy="213360"/>
                <wp:effectExtent l="0" t="0" r="22860" b="15240"/>
                <wp:wrapTight wrapText="bothSides">
                  <wp:wrapPolygon edited="0">
                    <wp:start x="0" y="0"/>
                    <wp:lineTo x="0" y="21214"/>
                    <wp:lineTo x="22091" y="21214"/>
                    <wp:lineTo x="22091" y="0"/>
                    <wp:lineTo x="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13360"/>
                        </a:xfrm>
                        <a:prstGeom prst="rect">
                          <a:avLst/>
                        </a:prstGeom>
                        <a:solidFill>
                          <a:srgbClr val="FFFFFF"/>
                        </a:solidFill>
                        <a:ln w="9525">
                          <a:solidFill>
                            <a:srgbClr val="000000"/>
                          </a:solidFill>
                          <a:miter lim="800000"/>
                          <a:headEnd/>
                          <a:tailEnd/>
                        </a:ln>
                      </wps:spPr>
                      <wps:txbx>
                        <w:txbxContent>
                          <w:p w:rsidR="00361B99" w:rsidRDefault="00BE7B69" w:rsidP="00361B99">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6pt;margin-top:2.1pt;width:13.2pt;height:1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">
                <v:textbox>
                  <w:txbxContent>
                    <w:p w:rsidR="00361B99" w:rsidRDefault="00BE7B69" w:rsidP="00361B99">
                      <w:r>
                        <w:t>X</w:t>
                      </w:r>
                    </w:p>
                  </w:txbxContent>
                </v:textbox>
                <w10:wrap type="tight"/>
              </v:shape>
            </w:pict>
          </mc:Fallback>
        </mc:AlternateContent>
      </w:r>
      <w:r w:rsidR="00810B3A" w:rsidRPr="00810B3A">
        <w:rPr>
          <w:b/>
          <w:sz w:val="24"/>
          <w:szCs w:val="24"/>
        </w:rPr>
        <w:t>(</w:t>
      </w:r>
      <w:r w:rsidR="00810B3A" w:rsidRPr="007A0DDF">
        <w:rPr>
          <w:rFonts w:ascii="Arial" w:hAnsi="Arial" w:cs="Arial"/>
          <w:b/>
          <w:sz w:val="24"/>
          <w:szCs w:val="24"/>
        </w:rPr>
        <w:t>Pflichtfeld bei von Spieler/von Spielerin zur Verfügung gestelltem Foto)</w:t>
      </w:r>
    </w:p>
    <w:p w:rsidR="00810B3A" w:rsidRDefault="00810B3A" w:rsidP="00361B99">
      <w:pPr>
        <w:spacing w:after="0"/>
        <w:ind w:left="708"/>
        <w:rPr>
          <w:sz w:val="20"/>
          <w:szCs w:val="20"/>
        </w:rPr>
      </w:pPr>
      <w:r w:rsidRPr="00810B3A">
        <w:rPr>
          <w:sz w:val="20"/>
          <w:szCs w:val="20"/>
        </w:rPr>
        <w:t>Der Spieler /die Spielerin</w:t>
      </w:r>
      <w:r>
        <w:rPr>
          <w:sz w:val="20"/>
          <w:szCs w:val="20"/>
        </w:rPr>
        <w:t xml:space="preserve"> – im Fall von Minderjährigen</w:t>
      </w:r>
      <w:r w:rsidR="00D83ABA">
        <w:rPr>
          <w:sz w:val="20"/>
          <w:szCs w:val="20"/>
        </w:rPr>
        <w:t xml:space="preserve"> ein gesetzlicher Vertreter – sicher zu, über alle Bildrechte , insb</w:t>
      </w:r>
      <w:r w:rsidR="00361B99">
        <w:rPr>
          <w:sz w:val="20"/>
          <w:szCs w:val="20"/>
        </w:rPr>
        <w:t>esondere ur</w:t>
      </w:r>
      <w:r w:rsidR="00D83ABA">
        <w:rPr>
          <w:sz w:val="20"/>
          <w:szCs w:val="20"/>
        </w:rPr>
        <w:t>heberrechtliche  Nutzungsrechte zu verfügen, die erforderlich sind um das zur Verfügung gestellte Spielerfoto zu verarbeiten und zu nutzen, insbesondere um es zu zeitlich und räumlich unbefristet zu speichern.</w:t>
      </w:r>
    </w:p>
    <w:p w:rsidR="00D83ABA" w:rsidRPr="00361B99" w:rsidRDefault="00361B99" w:rsidP="00810B3A">
      <w:pPr>
        <w:spacing w:after="0"/>
        <w:rPr>
          <w:b/>
          <w:sz w:val="20"/>
          <w:szCs w:val="20"/>
        </w:rPr>
      </w:pPr>
      <w:r w:rsidRPr="00361B99">
        <w:rPr>
          <w:noProof/>
          <w:sz w:val="20"/>
          <w:szCs w:val="20"/>
          <w:lang w:eastAsia="de-DE"/>
        </w:rPr>
        <mc:AlternateContent>
          <mc:Choice Requires="wps">
            <w:drawing>
              <wp:anchor distT="0" distB="0" distL="114300" distR="114300" simplePos="0" relativeHeight="251659264" behindDoc="1" locked="0" layoutInCell="1" allowOverlap="1" wp14:anchorId="3079CFE0" wp14:editId="4C288064">
                <wp:simplePos x="0" y="0"/>
                <wp:positionH relativeFrom="column">
                  <wp:posOffset>7620</wp:posOffset>
                </wp:positionH>
                <wp:positionV relativeFrom="paragraph">
                  <wp:posOffset>151130</wp:posOffset>
                </wp:positionV>
                <wp:extent cx="167640" cy="213360"/>
                <wp:effectExtent l="0" t="0" r="22860" b="15240"/>
                <wp:wrapTight wrapText="bothSides">
                  <wp:wrapPolygon edited="0">
                    <wp:start x="0" y="0"/>
                    <wp:lineTo x="0" y="21214"/>
                    <wp:lineTo x="22091" y="21214"/>
                    <wp:lineTo x="22091" y="0"/>
                    <wp:lineTo x="0"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213360"/>
                        </a:xfrm>
                        <a:prstGeom prst="rect">
                          <a:avLst/>
                        </a:prstGeom>
                        <a:solidFill>
                          <a:srgbClr val="FFFFFF"/>
                        </a:solidFill>
                        <a:ln w="9525">
                          <a:solidFill>
                            <a:srgbClr val="000000"/>
                          </a:solidFill>
                          <a:miter lim="800000"/>
                          <a:headEnd/>
                          <a:tailEnd/>
                        </a:ln>
                      </wps:spPr>
                      <wps:txbx>
                        <w:txbxContent>
                          <w:p w:rsidR="00361B99" w:rsidRDefault="00BE7B69">
                            <w: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pt;margin-top:11.9pt;width:13.2pt;height:1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">
                <v:textbox>
                  <w:txbxContent>
                    <w:p w:rsidR="00361B99" w:rsidRDefault="00BE7B69">
                      <w:r>
                        <w:t>X</w:t>
                      </w:r>
                    </w:p>
                  </w:txbxContent>
                </v:textbox>
                <w10:wrap type="tight"/>
              </v:shape>
            </w:pict>
          </mc:Fallback>
        </mc:AlternateContent>
      </w:r>
    </w:p>
    <w:p w:rsidR="00D83ABA" w:rsidRDefault="00361B99" w:rsidP="00810B3A">
      <w:pPr>
        <w:spacing w:after="0"/>
        <w:rPr>
          <w:rFonts w:ascii="Arial" w:hAnsi="Arial" w:cs="Arial"/>
          <w:b/>
          <w:sz w:val="24"/>
          <w:szCs w:val="24"/>
        </w:rPr>
      </w:pPr>
      <w:r w:rsidRPr="00361B99">
        <w:rPr>
          <w:rFonts w:ascii="Arial" w:hAnsi="Arial" w:cs="Arial"/>
          <w:b/>
          <w:sz w:val="24"/>
          <w:szCs w:val="24"/>
        </w:rPr>
        <w:t>( Empfohlene Zusatzoption )</w:t>
      </w:r>
      <w:r>
        <w:rPr>
          <w:rFonts w:ascii="Arial" w:hAnsi="Arial" w:cs="Arial"/>
          <w:b/>
          <w:sz w:val="24"/>
          <w:szCs w:val="24"/>
        </w:rPr>
        <w:t xml:space="preserve">  </w:t>
      </w:r>
    </w:p>
    <w:p w:rsidR="00361B99" w:rsidRDefault="00361B99" w:rsidP="007A0DDF">
      <w:pPr>
        <w:spacing w:after="0"/>
        <w:ind w:left="708"/>
        <w:rPr>
          <w:rFonts w:ascii="Arial" w:hAnsi="Arial" w:cs="Arial"/>
          <w:sz w:val="20"/>
          <w:szCs w:val="20"/>
        </w:rPr>
      </w:pPr>
      <w:r w:rsidRPr="00361B99">
        <w:rPr>
          <w:rFonts w:ascii="Arial" w:hAnsi="Arial" w:cs="Arial"/>
          <w:sz w:val="20"/>
          <w:szCs w:val="20"/>
        </w:rPr>
        <w:t>Der Spieler</w:t>
      </w:r>
      <w:r>
        <w:rPr>
          <w:rFonts w:ascii="Arial" w:hAnsi="Arial" w:cs="Arial"/>
          <w:sz w:val="20"/>
          <w:szCs w:val="20"/>
        </w:rPr>
        <w:t xml:space="preserve"> / die Spielerin – im Falle von Minderjährigen ein gesetzlicher Vertreter – willigt hiermit ein, dass das zur Verfügung gestellte Lichtbild durch den </w:t>
      </w:r>
      <w:r>
        <w:rPr>
          <w:rFonts w:ascii="Arial" w:hAnsi="Arial" w:cs="Arial"/>
          <w:b/>
          <w:i/>
          <w:sz w:val="20"/>
          <w:szCs w:val="20"/>
        </w:rPr>
        <w:t>MFC Phönix 02 e.</w:t>
      </w:r>
      <w:r w:rsidRPr="00361B99">
        <w:rPr>
          <w:rFonts w:ascii="Arial" w:hAnsi="Arial" w:cs="Arial"/>
          <w:b/>
          <w:i/>
          <w:sz w:val="20"/>
          <w:szCs w:val="20"/>
        </w:rPr>
        <w:t xml:space="preserve">V. </w:t>
      </w:r>
      <w:r w:rsidRPr="00361B99">
        <w:rPr>
          <w:rFonts w:ascii="Arial" w:hAnsi="Arial" w:cs="Arial"/>
          <w:sz w:val="20"/>
          <w:szCs w:val="20"/>
        </w:rPr>
        <w:t>den FV Baden und</w:t>
      </w:r>
      <w:r>
        <w:rPr>
          <w:rFonts w:ascii="Arial" w:hAnsi="Arial" w:cs="Arial"/>
          <w:sz w:val="20"/>
          <w:szCs w:val="20"/>
        </w:rPr>
        <w:t xml:space="preserve"> die DFB- Medien </w:t>
      </w:r>
      <w:r w:rsidR="00044305">
        <w:rPr>
          <w:rFonts w:ascii="Arial" w:hAnsi="Arial" w:cs="Arial"/>
          <w:sz w:val="20"/>
          <w:szCs w:val="20"/>
        </w:rPr>
        <w:t>GmbH &amp; Co KG in Print- und Online- Medien, wie z. B. auf der Internetseite des Vereins MFC Phönix 02 und Verbands und auf der Online- Plattform des Amateurfußball „FUSSBALL.DE“, einschließlich der damit verbundenen mobilen Angebote und Druckerzeugnisse  im Rahmen von Mannschaftslisten, Spielberichten oder Liveticker verwendet und an die Verleger von Druckwerken, sowie Anbieter von Online- Medien zum Zwecke der Berichterstattung über Amateur- und Profifußball übermittelt werden darf.</w:t>
      </w:r>
    </w:p>
    <w:p w:rsidR="007A0DDF" w:rsidRDefault="007A0DDF" w:rsidP="007A0DDF">
      <w:pPr>
        <w:spacing w:after="0"/>
        <w:rPr>
          <w:rFonts w:ascii="Arial" w:hAnsi="Arial" w:cs="Arial"/>
          <w:sz w:val="20"/>
          <w:szCs w:val="20"/>
        </w:rPr>
      </w:pPr>
    </w:p>
    <w:p w:rsidR="007A0DDF" w:rsidRPr="00361B99" w:rsidRDefault="007A0DDF" w:rsidP="007A0DDF">
      <w:pPr>
        <w:spacing w:after="0"/>
        <w:rPr>
          <w:rFonts w:ascii="Arial" w:hAnsi="Arial" w:cs="Arial"/>
          <w:b/>
          <w:i/>
          <w:sz w:val="20"/>
          <w:szCs w:val="20"/>
        </w:rPr>
      </w:pPr>
      <w:r>
        <w:rPr>
          <w:rFonts w:ascii="Arial" w:hAnsi="Arial" w:cs="Arial"/>
          <w:sz w:val="20"/>
          <w:szCs w:val="20"/>
        </w:rPr>
        <w:tab/>
      </w:r>
    </w:p>
    <w:p w:rsidR="00D83ABA" w:rsidRDefault="007A0DDF" w:rsidP="00810B3A">
      <w:pPr>
        <w:spacing w:after="0"/>
        <w:rPr>
          <w:rFonts w:ascii="Arial" w:hAnsi="Arial" w:cs="Arial"/>
          <w:b/>
          <w:sz w:val="24"/>
          <w:szCs w:val="24"/>
        </w:rPr>
      </w:pPr>
      <w:r w:rsidRPr="007A0DDF">
        <w:rPr>
          <w:rFonts w:ascii="Arial" w:hAnsi="Arial" w:cs="Arial"/>
          <w:b/>
          <w:sz w:val="24"/>
          <w:szCs w:val="24"/>
        </w:rPr>
        <w:t>Die Einwilligung ist jederzeit ohne Angaben von Gründen durch den Spieler</w:t>
      </w:r>
      <w:r w:rsidR="007A3485">
        <w:rPr>
          <w:rFonts w:ascii="Arial" w:hAnsi="Arial" w:cs="Arial"/>
          <w:b/>
          <w:sz w:val="24"/>
          <w:szCs w:val="24"/>
        </w:rPr>
        <w:t>/ die Spielerin</w:t>
      </w:r>
      <w:r w:rsidRPr="007A0DDF">
        <w:rPr>
          <w:rFonts w:ascii="Arial" w:hAnsi="Arial" w:cs="Arial"/>
          <w:b/>
          <w:sz w:val="24"/>
          <w:szCs w:val="24"/>
        </w:rPr>
        <w:t xml:space="preserve"> oder gesetzlichen Vertreter widerrufbar.</w:t>
      </w:r>
    </w:p>
    <w:p w:rsidR="007A0DDF" w:rsidRDefault="007A0DDF" w:rsidP="00301BA4">
      <w:pPr>
        <w:spacing w:after="0"/>
        <w:ind w:left="708"/>
        <w:rPr>
          <w:rFonts w:ascii="Arial" w:hAnsi="Arial" w:cs="Arial"/>
          <w:sz w:val="20"/>
          <w:szCs w:val="20"/>
        </w:rPr>
      </w:pPr>
      <w:r w:rsidRPr="007A0DDF">
        <w:rPr>
          <w:rFonts w:ascii="Arial" w:hAnsi="Arial" w:cs="Arial"/>
          <w:sz w:val="20"/>
          <w:szCs w:val="20"/>
        </w:rPr>
        <w:t>Der Widerruf kann</w:t>
      </w:r>
      <w:r w:rsidR="00301BA4">
        <w:rPr>
          <w:rFonts w:ascii="Arial" w:hAnsi="Arial" w:cs="Arial"/>
          <w:sz w:val="20"/>
          <w:szCs w:val="20"/>
        </w:rPr>
        <w:t xml:space="preserve"> gegenüber dem aktuellen Verein oder nach einer entsprechenden Selbstregistrierung auf FUSSBALL.DE durch den Spieler online erfolgen. Im Falle eines Widerrufs gegenüber dem Verein, muss durch den Verein das Veröffentlichungskennzeichen unverzüglich entfernt werden.</w:t>
      </w:r>
    </w:p>
    <w:p w:rsidR="00301BA4" w:rsidRDefault="00301BA4" w:rsidP="00301BA4">
      <w:pPr>
        <w:spacing w:after="0"/>
        <w:ind w:left="708"/>
        <w:rPr>
          <w:rFonts w:ascii="Arial" w:hAnsi="Arial" w:cs="Arial"/>
          <w:sz w:val="20"/>
          <w:szCs w:val="20"/>
        </w:rPr>
      </w:pPr>
    </w:p>
    <w:p w:rsidR="00301BA4" w:rsidRDefault="00301BA4" w:rsidP="00301BA4">
      <w:pPr>
        <w:spacing w:after="0"/>
        <w:rPr>
          <w:rFonts w:ascii="Arial" w:hAnsi="Arial" w:cs="Arial"/>
          <w:sz w:val="20"/>
          <w:szCs w:val="20"/>
        </w:rPr>
      </w:pPr>
    </w:p>
    <w:p w:rsidR="00301BA4" w:rsidRDefault="00301BA4" w:rsidP="00301BA4">
      <w:pPr>
        <w:spacing w:after="0"/>
        <w:rPr>
          <w:rFonts w:ascii="Arial" w:hAnsi="Arial" w:cs="Arial"/>
          <w:sz w:val="20"/>
          <w:szCs w:val="20"/>
        </w:rPr>
      </w:pPr>
    </w:p>
    <w:p w:rsidR="00301BA4" w:rsidRDefault="004260D9" w:rsidP="00301BA4">
      <w:pPr>
        <w:spacing w:after="0"/>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01BA4" w:rsidRDefault="00301BA4" w:rsidP="00301BA4">
      <w:pPr>
        <w:spacing w:after="0"/>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260D9">
        <w:rPr>
          <w:rFonts w:ascii="Arial" w:hAnsi="Arial" w:cs="Arial"/>
          <w:sz w:val="20"/>
          <w:szCs w:val="20"/>
        </w:rPr>
        <w:tab/>
      </w:r>
      <w:r w:rsidR="004260D9">
        <w:rPr>
          <w:rFonts w:ascii="Arial" w:hAnsi="Arial" w:cs="Arial"/>
          <w:sz w:val="20"/>
          <w:szCs w:val="20"/>
        </w:rPr>
        <w:tab/>
      </w:r>
      <w:r w:rsidR="004260D9">
        <w:rPr>
          <w:rFonts w:ascii="Arial" w:hAnsi="Arial" w:cs="Arial"/>
          <w:sz w:val="20"/>
          <w:szCs w:val="20"/>
        </w:rPr>
        <w:tab/>
      </w:r>
      <w:r w:rsidR="004260D9">
        <w:rPr>
          <w:rFonts w:ascii="Arial" w:hAnsi="Arial" w:cs="Arial"/>
          <w:sz w:val="20"/>
          <w:szCs w:val="20"/>
        </w:rPr>
        <w:tab/>
        <w:t xml:space="preserve">       </w:t>
      </w:r>
      <w:r>
        <w:rPr>
          <w:rFonts w:ascii="Arial" w:hAnsi="Arial" w:cs="Arial"/>
          <w:sz w:val="20"/>
          <w:szCs w:val="20"/>
        </w:rPr>
        <w:t xml:space="preserve">Unterschrift </w:t>
      </w:r>
      <w:r w:rsidR="004260D9">
        <w:rPr>
          <w:rFonts w:ascii="Arial" w:hAnsi="Arial" w:cs="Arial"/>
          <w:sz w:val="20"/>
          <w:szCs w:val="20"/>
        </w:rPr>
        <w:tab/>
      </w:r>
      <w:r w:rsidR="004260D9">
        <w:rPr>
          <w:rFonts w:ascii="Arial" w:hAnsi="Arial" w:cs="Arial"/>
          <w:sz w:val="20"/>
          <w:szCs w:val="20"/>
        </w:rPr>
        <w:tab/>
      </w:r>
    </w:p>
    <w:p w:rsidR="004260D9" w:rsidRDefault="004260D9" w:rsidP="00301BA4">
      <w:pPr>
        <w:spacing w:after="0"/>
        <w:rPr>
          <w:rFonts w:ascii="Arial" w:hAnsi="Arial" w:cs="Arial"/>
          <w:sz w:val="20"/>
          <w:szCs w:val="20"/>
        </w:rPr>
      </w:pPr>
      <w:r>
        <w:rPr>
          <w:rFonts w:ascii="Arial" w:hAnsi="Arial" w:cs="Arial"/>
          <w:sz w:val="20"/>
          <w:szCs w:val="20"/>
        </w:rPr>
        <w:tab/>
      </w:r>
      <w:r>
        <w:rPr>
          <w:rFonts w:ascii="Arial" w:hAnsi="Arial" w:cs="Arial"/>
          <w:sz w:val="20"/>
          <w:szCs w:val="20"/>
        </w:rPr>
        <w:tab/>
        <w:t>des Spieler/ der Spielerin oder des Erziehungsberechtigen</w:t>
      </w:r>
    </w:p>
    <w:p w:rsidR="004260D9" w:rsidRPr="007A0DDF" w:rsidRDefault="004260D9" w:rsidP="00301BA4">
      <w:pPr>
        <w:spacing w:after="0"/>
        <w:rPr>
          <w:rFonts w:ascii="Arial" w:hAnsi="Arial" w:cs="Arial"/>
          <w:sz w:val="20"/>
          <w:szCs w:val="20"/>
        </w:rPr>
      </w:pPr>
    </w:p>
    <w:sectPr w:rsidR="004260D9" w:rsidRPr="007A0DDF" w:rsidSect="00F704E4">
      <w:headerReference w:type="default" r:id="rId8"/>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BF0" w:rsidRDefault="00AD0BF0" w:rsidP="005616E3">
      <w:pPr>
        <w:spacing w:after="0" w:line="240" w:lineRule="auto"/>
      </w:pPr>
      <w:r>
        <w:separator/>
      </w:r>
    </w:p>
  </w:endnote>
  <w:endnote w:type="continuationSeparator" w:id="0">
    <w:p w:rsidR="00AD0BF0" w:rsidRDefault="00AD0BF0" w:rsidP="0056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BF0" w:rsidRDefault="00AD0BF0" w:rsidP="005616E3">
      <w:pPr>
        <w:spacing w:after="0" w:line="240" w:lineRule="auto"/>
      </w:pPr>
      <w:r>
        <w:separator/>
      </w:r>
    </w:p>
  </w:footnote>
  <w:footnote w:type="continuationSeparator" w:id="0">
    <w:p w:rsidR="00AD0BF0" w:rsidRDefault="00AD0BF0" w:rsidP="0056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6E3" w:rsidRPr="005616E3" w:rsidRDefault="005616E3">
    <w:pPr>
      <w:pStyle w:val="Kopfzeile"/>
      <w:rPr>
        <w:b/>
        <w:color w:val="00B050"/>
        <w:sz w:val="32"/>
        <w:szCs w:val="32"/>
      </w:rPr>
    </w:pPr>
    <w:r>
      <w:rPr>
        <w:color w:val="00B050"/>
        <w:sz w:val="32"/>
        <w:szCs w:val="32"/>
      </w:rPr>
      <w:tab/>
    </w:r>
    <w:r w:rsidRPr="005616E3">
      <w:rPr>
        <w:b/>
        <w:color w:val="00B050"/>
        <w:sz w:val="32"/>
        <w:szCs w:val="32"/>
      </w:rPr>
      <w:t>Mannheimer Fußball Club Phönix 02 e.V.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FD7D08"/>
    <w:multiLevelType w:val="hybridMultilevel"/>
    <w:tmpl w:val="F7AC197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24"/>
    <w:rsid w:val="00021248"/>
    <w:rsid w:val="00044305"/>
    <w:rsid w:val="001E3F2A"/>
    <w:rsid w:val="002D1E08"/>
    <w:rsid w:val="00301BA4"/>
    <w:rsid w:val="00361B99"/>
    <w:rsid w:val="004260D9"/>
    <w:rsid w:val="004F2B24"/>
    <w:rsid w:val="005616E3"/>
    <w:rsid w:val="007A0DDF"/>
    <w:rsid w:val="007A3485"/>
    <w:rsid w:val="00810B3A"/>
    <w:rsid w:val="00AD0BF0"/>
    <w:rsid w:val="00BB1630"/>
    <w:rsid w:val="00BE7B69"/>
    <w:rsid w:val="00C878A4"/>
    <w:rsid w:val="00D83ABA"/>
    <w:rsid w:val="00F704E4"/>
    <w:rsid w:val="00F765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7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8A4"/>
    <w:rPr>
      <w:rFonts w:ascii="Tahoma" w:hAnsi="Tahoma" w:cs="Tahoma"/>
      <w:sz w:val="16"/>
      <w:szCs w:val="16"/>
    </w:rPr>
  </w:style>
  <w:style w:type="paragraph" w:styleId="Listenabsatz">
    <w:name w:val="List Paragraph"/>
    <w:basedOn w:val="Standard"/>
    <w:uiPriority w:val="34"/>
    <w:qFormat/>
    <w:rsid w:val="00810B3A"/>
    <w:pPr>
      <w:ind w:left="720"/>
      <w:contextualSpacing/>
    </w:pPr>
  </w:style>
  <w:style w:type="paragraph" w:styleId="Kopfzeile">
    <w:name w:val="header"/>
    <w:basedOn w:val="Standard"/>
    <w:link w:val="KopfzeileZchn"/>
    <w:uiPriority w:val="99"/>
    <w:unhideWhenUsed/>
    <w:rsid w:val="00561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6E3"/>
  </w:style>
  <w:style w:type="paragraph" w:styleId="Fuzeile">
    <w:name w:val="footer"/>
    <w:basedOn w:val="Standard"/>
    <w:link w:val="FuzeileZchn"/>
    <w:uiPriority w:val="99"/>
    <w:unhideWhenUsed/>
    <w:rsid w:val="00561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878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78A4"/>
    <w:rPr>
      <w:rFonts w:ascii="Tahoma" w:hAnsi="Tahoma" w:cs="Tahoma"/>
      <w:sz w:val="16"/>
      <w:szCs w:val="16"/>
    </w:rPr>
  </w:style>
  <w:style w:type="paragraph" w:styleId="Listenabsatz">
    <w:name w:val="List Paragraph"/>
    <w:basedOn w:val="Standard"/>
    <w:uiPriority w:val="34"/>
    <w:qFormat/>
    <w:rsid w:val="00810B3A"/>
    <w:pPr>
      <w:ind w:left="720"/>
      <w:contextualSpacing/>
    </w:pPr>
  </w:style>
  <w:style w:type="paragraph" w:styleId="Kopfzeile">
    <w:name w:val="header"/>
    <w:basedOn w:val="Standard"/>
    <w:link w:val="KopfzeileZchn"/>
    <w:uiPriority w:val="99"/>
    <w:unhideWhenUsed/>
    <w:rsid w:val="005616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16E3"/>
  </w:style>
  <w:style w:type="paragraph" w:styleId="Fuzeile">
    <w:name w:val="footer"/>
    <w:basedOn w:val="Standard"/>
    <w:link w:val="FuzeileZchn"/>
    <w:uiPriority w:val="99"/>
    <w:unhideWhenUsed/>
    <w:rsid w:val="005616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836962A5C4B3448E747F27957FB84B" ma:contentTypeVersion="2" ma:contentTypeDescription="Ein neues Dokument erstellen." ma:contentTypeScope="" ma:versionID="46c9c1b0bda2f92092e7aab90144d212">
  <xsd:schema xmlns:xsd="http://www.w3.org/2001/XMLSchema" xmlns:xs="http://www.w3.org/2001/XMLSchema" xmlns:p="http://schemas.microsoft.com/office/2006/metadata/properties" xmlns:ns2="97f5bf52-ee95-4bca-9389-55d376381815" targetNamespace="http://schemas.microsoft.com/office/2006/metadata/properties" ma:root="true" ma:fieldsID="b1e5f92f596d319dfe9bcd9f2614a172" ns2:_="">
    <xsd:import namespace="97f5bf52-ee95-4bca-9389-55d37638181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5bf52-ee95-4bca-9389-55d3763818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B8675A-401F-4D9F-8931-2E6748A70D0B}"/>
</file>

<file path=customXml/itemProps2.xml><?xml version="1.0" encoding="utf-8"?>
<ds:datastoreItem xmlns:ds="http://schemas.openxmlformats.org/officeDocument/2006/customXml" ds:itemID="{74ABA010-E06D-4EFA-B8B1-48424412944C}"/>
</file>

<file path=customXml/itemProps3.xml><?xml version="1.0" encoding="utf-8"?>
<ds:datastoreItem xmlns:ds="http://schemas.openxmlformats.org/officeDocument/2006/customXml" ds:itemID="{573E5034-31A8-463E-B2E3-59EF1DB44861}"/>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1748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MFCPhönix02</cp:lastModifiedBy>
  <cp:revision>12</cp:revision>
  <cp:lastPrinted>2019-11-28T17:52:00Z</cp:lastPrinted>
  <dcterms:created xsi:type="dcterms:W3CDTF">2018-05-12T12:52:00Z</dcterms:created>
  <dcterms:modified xsi:type="dcterms:W3CDTF">2019-11-28T22:01:00Z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0x010100EB836962A5C4B3448E747F27957FB84B</vt:lpwstr>
  </property>
</Properties>
</file>